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9F" w:rsidRDefault="00E74F1E" w:rsidP="003661A8">
      <w:r>
        <w:rPr>
          <w:rFonts w:cs="Times New Roman"/>
          <w:noProof/>
          <w:sz w:val="24"/>
          <w:szCs w:val="24"/>
        </w:rPr>
        <w:drawing>
          <wp:anchor distT="0" distB="0" distL="114300" distR="114300" simplePos="0" relativeHeight="251660288" behindDoc="0" locked="0" layoutInCell="1" allowOverlap="1" wp14:anchorId="11951CC9" wp14:editId="207E02EB">
            <wp:simplePos x="0" y="0"/>
            <wp:positionH relativeFrom="column">
              <wp:posOffset>4892210</wp:posOffset>
            </wp:positionH>
            <wp:positionV relativeFrom="paragraph">
              <wp:posOffset>9525</wp:posOffset>
            </wp:positionV>
            <wp:extent cx="1508760" cy="112471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_beach-ful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1124712"/>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sz w:val="24"/>
          <w:szCs w:val="24"/>
        </w:rPr>
        <w:drawing>
          <wp:anchor distT="0" distB="0" distL="114300" distR="114300" simplePos="0" relativeHeight="251658240" behindDoc="0" locked="0" layoutInCell="1" allowOverlap="1" wp14:anchorId="699E9CA4" wp14:editId="04EC37FE">
            <wp:simplePos x="0" y="0"/>
            <wp:positionH relativeFrom="column">
              <wp:posOffset>247650</wp:posOffset>
            </wp:positionH>
            <wp:positionV relativeFrom="paragraph">
              <wp:posOffset>9525</wp:posOffset>
            </wp:positionV>
            <wp:extent cx="1508760" cy="112471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_beach-ful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1124712"/>
                    </a:xfrm>
                    <a:prstGeom prst="rect">
                      <a:avLst/>
                    </a:prstGeom>
                  </pic:spPr>
                </pic:pic>
              </a:graphicData>
            </a:graphic>
            <wp14:sizeRelH relativeFrom="margin">
              <wp14:pctWidth>0</wp14:pctWidth>
            </wp14:sizeRelH>
            <wp14:sizeRelV relativeFrom="margin">
              <wp14:pctHeight>0</wp14:pctHeight>
            </wp14:sizeRelV>
          </wp:anchor>
        </w:drawing>
      </w:r>
      <w:r w:rsidR="003661A8">
        <w:tab/>
      </w:r>
    </w:p>
    <w:p w:rsidR="00E74F1E" w:rsidRPr="00113F7A" w:rsidRDefault="003661A8" w:rsidP="00E74F1E">
      <w:pPr>
        <w:jc w:val="center"/>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BOGUE BANKS</w:t>
      </w:r>
    </w:p>
    <w:p w:rsidR="003661A8" w:rsidRPr="00113F7A" w:rsidRDefault="003661A8" w:rsidP="00E74F1E">
      <w:pPr>
        <w:jc w:val="center"/>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WATER</w:t>
      </w:r>
      <w:r w:rsidR="00E74F1E"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NEWS</w:t>
      </w:r>
    </w:p>
    <w:p w:rsidR="003661A8" w:rsidRDefault="003661A8"/>
    <w:p w:rsidR="003661A8" w:rsidRPr="005219E1" w:rsidRDefault="003661A8">
      <w:pPr>
        <w:sectPr w:rsidR="003661A8" w:rsidRPr="005219E1" w:rsidSect="00113F7A">
          <w:pgSz w:w="12240" w:h="15840"/>
          <w:pgMar w:top="720" w:right="720" w:bottom="720" w:left="720" w:header="720" w:footer="720" w:gutter="0"/>
          <w:pgBorders w:offsetFrom="page">
            <w:top w:val="thinThickMediumGap" w:sz="24" w:space="24" w:color="4472C4" w:themeColor="accent5"/>
            <w:left w:val="thinThickMediumGap" w:sz="24" w:space="24" w:color="4472C4" w:themeColor="accent5"/>
            <w:bottom w:val="thickThinMediumGap" w:sz="24" w:space="24" w:color="4472C4" w:themeColor="accent5"/>
            <w:right w:val="thickThinMediumGap" w:sz="24" w:space="24" w:color="4472C4" w:themeColor="accent5"/>
          </w:pgBorders>
          <w:cols w:space="720"/>
          <w:docGrid w:linePitch="360"/>
        </w:sectPr>
      </w:pPr>
    </w:p>
    <w:p w:rsidR="003661A8" w:rsidRPr="005219E1" w:rsidRDefault="00855F64" w:rsidP="00855F64">
      <w:pPr>
        <w:jc w:val="center"/>
        <w:rPr>
          <w:rFonts w:cs="Arial"/>
          <w:b/>
          <w:u w:val="single"/>
        </w:rPr>
      </w:pPr>
      <w:r w:rsidRPr="005219E1">
        <w:rPr>
          <w:rFonts w:cs="Arial"/>
          <w:b/>
          <w:u w:val="single"/>
        </w:rPr>
        <w:lastRenderedPageBreak/>
        <w:t>Winter is here!</w:t>
      </w:r>
    </w:p>
    <w:p w:rsidR="00855F64" w:rsidRPr="005219E1" w:rsidRDefault="00855F64" w:rsidP="00855F64">
      <w:pPr>
        <w:rPr>
          <w:rFonts w:cs="Arial"/>
        </w:rPr>
      </w:pPr>
    </w:p>
    <w:p w:rsidR="003661A8" w:rsidRPr="005219E1" w:rsidRDefault="00855F64">
      <w:pPr>
        <w:rPr>
          <w:rFonts w:cs="Arial"/>
        </w:rPr>
      </w:pPr>
      <w:r w:rsidRPr="005219E1">
        <w:rPr>
          <w:rFonts w:cs="Arial"/>
        </w:rPr>
        <w:t xml:space="preserve">We are on the sunny Crystal Coast, but we do occasionally get freezing temperatures. Here are some tips to help keep your pipes from freezing: </w:t>
      </w:r>
    </w:p>
    <w:p w:rsidR="00855F64" w:rsidRPr="005219E1" w:rsidRDefault="00855F64" w:rsidP="00855F64">
      <w:pPr>
        <w:rPr>
          <w:rFonts w:cs="Arial"/>
        </w:rPr>
      </w:pPr>
      <w:r w:rsidRPr="005219E1">
        <w:rPr>
          <w:rFonts w:cs="Arial"/>
          <w:b/>
        </w:rPr>
        <w:t>1.</w:t>
      </w:r>
      <w:r w:rsidR="005219E1" w:rsidRPr="005219E1">
        <w:rPr>
          <w:rFonts w:cs="Arial"/>
        </w:rPr>
        <w:t xml:space="preserve">   </w:t>
      </w:r>
      <w:r w:rsidRPr="005219E1">
        <w:rPr>
          <w:rFonts w:cs="Arial"/>
        </w:rPr>
        <w:t xml:space="preserve">Locate any water lines at your home in unheated areas – crawlspace, outside showers, etc.) </w:t>
      </w:r>
      <w:proofErr w:type="gramStart"/>
      <w:r w:rsidR="009F0A3E">
        <w:rPr>
          <w:rFonts w:cs="Arial"/>
        </w:rPr>
        <w:t>a</w:t>
      </w:r>
      <w:r w:rsidR="009F0A3E" w:rsidRPr="005219E1">
        <w:rPr>
          <w:rFonts w:cs="Arial"/>
        </w:rPr>
        <w:t>nd</w:t>
      </w:r>
      <w:proofErr w:type="gramEnd"/>
      <w:r w:rsidRPr="005219E1">
        <w:rPr>
          <w:rFonts w:cs="Arial"/>
        </w:rPr>
        <w:t xml:space="preserve"> insulate them. You can purchase ‘pipe sleeves’ or ‘heat tape’ but even ¼” of newspaper or other methods of wrapping your pipes can provide significant protection in areas that do not have frequent or prolonged freezing temps. </w:t>
      </w:r>
    </w:p>
    <w:p w:rsidR="00855F64" w:rsidRPr="005219E1" w:rsidRDefault="00855F64" w:rsidP="00855F64">
      <w:pPr>
        <w:rPr>
          <w:rFonts w:cs="Arial"/>
        </w:rPr>
      </w:pPr>
      <w:r w:rsidRPr="005219E1">
        <w:rPr>
          <w:rFonts w:cs="Arial"/>
          <w:b/>
        </w:rPr>
        <w:t>2.</w:t>
      </w:r>
      <w:r w:rsidR="005219E1" w:rsidRPr="005219E1">
        <w:rPr>
          <w:rFonts w:cs="Arial"/>
        </w:rPr>
        <w:t xml:space="preserve">   </w:t>
      </w:r>
      <w:r w:rsidRPr="005219E1">
        <w:rPr>
          <w:rFonts w:cs="Arial"/>
        </w:rPr>
        <w:t xml:space="preserve">Keep garage doors closed if there are water supply lines in the garage. </w:t>
      </w:r>
    </w:p>
    <w:p w:rsidR="00855F64" w:rsidRPr="005219E1" w:rsidRDefault="00855F64" w:rsidP="00855F64">
      <w:pPr>
        <w:rPr>
          <w:rFonts w:cs="Arial"/>
        </w:rPr>
      </w:pPr>
      <w:r w:rsidRPr="005219E1">
        <w:rPr>
          <w:rFonts w:cs="Arial"/>
          <w:b/>
        </w:rPr>
        <w:t>3.</w:t>
      </w:r>
      <w:r w:rsidR="005219E1" w:rsidRPr="005219E1">
        <w:rPr>
          <w:rFonts w:cs="Arial"/>
        </w:rPr>
        <w:t xml:space="preserve">    </w:t>
      </w:r>
      <w:r w:rsidRPr="005219E1">
        <w:rPr>
          <w:rFonts w:cs="Arial"/>
        </w:rPr>
        <w:t>Open kitchen and bathroom cabinet doors to allow warmer air to circulate around the plumbing.</w:t>
      </w:r>
    </w:p>
    <w:p w:rsidR="00855F64" w:rsidRPr="005219E1" w:rsidRDefault="00855F64" w:rsidP="00855F64">
      <w:pPr>
        <w:rPr>
          <w:rFonts w:cs="Arial"/>
        </w:rPr>
      </w:pPr>
      <w:r w:rsidRPr="005219E1">
        <w:rPr>
          <w:rFonts w:cs="Arial"/>
          <w:b/>
        </w:rPr>
        <w:t>4.</w:t>
      </w:r>
      <w:r w:rsidR="005219E1" w:rsidRPr="005219E1">
        <w:rPr>
          <w:rFonts w:cs="Arial"/>
        </w:rPr>
        <w:t xml:space="preserve">    </w:t>
      </w:r>
      <w:r w:rsidRPr="005219E1">
        <w:rPr>
          <w:rFonts w:cs="Arial"/>
        </w:rPr>
        <w:t xml:space="preserve">Let cold water drip from faucets served by exposed pipes. Even a trickle can help prevent the pipes from freezing. </w:t>
      </w:r>
    </w:p>
    <w:p w:rsidR="00855F64" w:rsidRPr="005219E1" w:rsidRDefault="00855F64" w:rsidP="00855F64">
      <w:pPr>
        <w:rPr>
          <w:rFonts w:cs="Arial"/>
        </w:rPr>
      </w:pPr>
      <w:r w:rsidRPr="005219E1">
        <w:rPr>
          <w:rFonts w:cs="Arial"/>
          <w:b/>
        </w:rPr>
        <w:t>5.</w:t>
      </w:r>
      <w:r w:rsidR="005219E1" w:rsidRPr="005219E1">
        <w:rPr>
          <w:rFonts w:cs="Arial"/>
        </w:rPr>
        <w:t xml:space="preserve">   </w:t>
      </w:r>
      <w:r w:rsidRPr="005219E1">
        <w:rPr>
          <w:rFonts w:cs="Arial"/>
        </w:rPr>
        <w:t xml:space="preserve">If you will be away from home during the cold weather, leave your thermostat set to at least 55 degrees F. </w:t>
      </w:r>
    </w:p>
    <w:p w:rsidR="00855F64" w:rsidRPr="005219E1" w:rsidRDefault="00855F64">
      <w:pPr>
        <w:rPr>
          <w:rFonts w:cs="Arial"/>
        </w:rPr>
      </w:pPr>
    </w:p>
    <w:p w:rsidR="00D82526" w:rsidRPr="005219E1" w:rsidRDefault="00D82526" w:rsidP="00BB202E">
      <w:pPr>
        <w:jc w:val="center"/>
        <w:rPr>
          <w:rFonts w:cs="Times New Roman"/>
          <w:b/>
          <w:u w:val="single"/>
        </w:rPr>
      </w:pPr>
      <w:r w:rsidRPr="005219E1">
        <w:rPr>
          <w:rFonts w:cs="Times New Roman"/>
          <w:b/>
          <w:u w:val="single"/>
        </w:rPr>
        <w:t>Winterizing your home</w:t>
      </w:r>
    </w:p>
    <w:p w:rsidR="00D82526" w:rsidRPr="005219E1" w:rsidRDefault="00D82526" w:rsidP="00D82526">
      <w:pPr>
        <w:rPr>
          <w:rFonts w:cs="Times New Roman"/>
          <w:b/>
          <w:u w:val="single"/>
        </w:rPr>
      </w:pPr>
    </w:p>
    <w:p w:rsidR="00D82526" w:rsidRPr="005219E1" w:rsidRDefault="00D82526" w:rsidP="00D82526">
      <w:pPr>
        <w:rPr>
          <w:rFonts w:cs="Times New Roman"/>
        </w:rPr>
      </w:pPr>
      <w:r w:rsidRPr="005219E1">
        <w:rPr>
          <w:rFonts w:cs="Times New Roman"/>
        </w:rPr>
        <w:t xml:space="preserve">Many of you, our valued customers, do not live here year round. We would like to take this time to remind you of the importance of winterizing your vacant home. Just a few precautionary steps can save a lot of headache and plumbing bills, not to mention prevent some major damage to your home. BBWC recommends </w:t>
      </w:r>
      <w:proofErr w:type="gramStart"/>
      <w:r w:rsidRPr="005219E1">
        <w:rPr>
          <w:rFonts w:cs="Times New Roman"/>
        </w:rPr>
        <w:t>to have</w:t>
      </w:r>
      <w:proofErr w:type="gramEnd"/>
      <w:r w:rsidRPr="005219E1">
        <w:rPr>
          <w:rFonts w:cs="Times New Roman"/>
        </w:rPr>
        <w:t xml:space="preserve"> a licensed plumber perform a home winterization. Key steps to winterizing your home include: </w:t>
      </w:r>
    </w:p>
    <w:p w:rsidR="00D82526" w:rsidRPr="005219E1" w:rsidRDefault="00D82526" w:rsidP="00D82526">
      <w:pPr>
        <w:rPr>
          <w:rFonts w:cs="Times New Roman"/>
        </w:rPr>
      </w:pPr>
      <w:r w:rsidRPr="005219E1">
        <w:rPr>
          <w:rFonts w:cs="Times New Roman"/>
        </w:rPr>
        <w:t>-</w:t>
      </w:r>
      <w:r w:rsidR="005219E1" w:rsidRPr="005219E1">
        <w:rPr>
          <w:rFonts w:cs="Times New Roman"/>
        </w:rPr>
        <w:t xml:space="preserve">   </w:t>
      </w:r>
      <w:r w:rsidRPr="005219E1">
        <w:rPr>
          <w:rFonts w:cs="Times New Roman"/>
        </w:rPr>
        <w:t>Setting your thermostat to a minimum of 55 degrees F</w:t>
      </w:r>
    </w:p>
    <w:p w:rsidR="00D82526" w:rsidRPr="005219E1" w:rsidRDefault="005219E1" w:rsidP="00D82526">
      <w:pPr>
        <w:rPr>
          <w:rFonts w:cs="Times New Roman"/>
        </w:rPr>
      </w:pPr>
      <w:r w:rsidRPr="005219E1">
        <w:rPr>
          <w:rFonts w:cs="Times New Roman"/>
        </w:rPr>
        <w:t xml:space="preserve">-   </w:t>
      </w:r>
      <w:r w:rsidR="00D82526" w:rsidRPr="005219E1">
        <w:rPr>
          <w:rFonts w:cs="Times New Roman"/>
        </w:rPr>
        <w:t>Turning off the water supply to</w:t>
      </w:r>
      <w:r w:rsidRPr="005219E1">
        <w:rPr>
          <w:rFonts w:cs="Times New Roman"/>
        </w:rPr>
        <w:t xml:space="preserve"> the home at the customer valve, not the BBWC angle valve. </w:t>
      </w:r>
    </w:p>
    <w:p w:rsidR="005219E1" w:rsidRPr="005219E1" w:rsidRDefault="005219E1" w:rsidP="00D82526">
      <w:pPr>
        <w:rPr>
          <w:rFonts w:cs="Times New Roman"/>
        </w:rPr>
      </w:pPr>
      <w:r w:rsidRPr="005219E1">
        <w:rPr>
          <w:rFonts w:cs="Times New Roman"/>
        </w:rPr>
        <w:t xml:space="preserve">-   Draining all water from household lines. </w:t>
      </w:r>
    </w:p>
    <w:p w:rsidR="005219E1" w:rsidRPr="005219E1" w:rsidRDefault="005219E1" w:rsidP="00D82526">
      <w:pPr>
        <w:rPr>
          <w:rFonts w:cs="Times New Roman"/>
        </w:rPr>
      </w:pPr>
      <w:r w:rsidRPr="005219E1">
        <w:rPr>
          <w:rFonts w:cs="Times New Roman"/>
        </w:rPr>
        <w:t xml:space="preserve">-   Insulating any exposed water lines. </w:t>
      </w:r>
    </w:p>
    <w:p w:rsidR="005219E1" w:rsidRPr="005219E1" w:rsidRDefault="005219E1" w:rsidP="005219E1">
      <w:pPr>
        <w:jc w:val="center"/>
        <w:rPr>
          <w:rFonts w:cs="Times New Roman"/>
          <w:b/>
          <w:u w:val="single"/>
        </w:rPr>
      </w:pPr>
      <w:r w:rsidRPr="005219E1">
        <w:rPr>
          <w:rFonts w:cs="Times New Roman"/>
          <w:b/>
          <w:u w:val="single"/>
        </w:rPr>
        <w:lastRenderedPageBreak/>
        <w:t xml:space="preserve">Meter Tampering Fines </w:t>
      </w:r>
      <w:r>
        <w:rPr>
          <w:rFonts w:cs="Times New Roman"/>
          <w:b/>
          <w:u w:val="single"/>
        </w:rPr>
        <w:t>and</w:t>
      </w:r>
    </w:p>
    <w:p w:rsidR="005219E1" w:rsidRPr="005219E1" w:rsidRDefault="005219E1" w:rsidP="005219E1">
      <w:pPr>
        <w:jc w:val="center"/>
        <w:rPr>
          <w:rFonts w:cs="Times New Roman"/>
          <w:b/>
          <w:u w:val="single"/>
        </w:rPr>
      </w:pPr>
      <w:r w:rsidRPr="005219E1">
        <w:rPr>
          <w:rFonts w:cs="Times New Roman"/>
          <w:b/>
          <w:u w:val="single"/>
        </w:rPr>
        <w:t>Customer valve vs BBWC valve</w:t>
      </w:r>
    </w:p>
    <w:p w:rsidR="00BB202E" w:rsidRPr="005219E1" w:rsidRDefault="002E0E11" w:rsidP="005219E1">
      <w:pPr>
        <w:jc w:val="center"/>
        <w:rPr>
          <w:rFonts w:cs="Times New Roman"/>
        </w:rPr>
      </w:pPr>
      <w:r w:rsidRPr="005219E1">
        <w:rPr>
          <w:rFonts w:cs="Times New Roman"/>
          <w:noProof/>
        </w:rPr>
        <w:drawing>
          <wp:inline distT="0" distB="0" distL="0" distR="0" wp14:anchorId="7BBC3632" wp14:editId="7E78286D">
            <wp:extent cx="2743200" cy="1789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er Valve.png"/>
                    <pic:cNvPicPr/>
                  </pic:nvPicPr>
                  <pic:blipFill>
                    <a:blip r:embed="rId8">
                      <a:extLst>
                        <a:ext uri="{28A0092B-C50C-407E-A947-70E740481C1C}">
                          <a14:useLocalDpi xmlns:a14="http://schemas.microsoft.com/office/drawing/2010/main" val="0"/>
                        </a:ext>
                      </a:extLst>
                    </a:blip>
                    <a:stretch>
                      <a:fillRect/>
                    </a:stretch>
                  </pic:blipFill>
                  <pic:spPr>
                    <a:xfrm>
                      <a:off x="0" y="0"/>
                      <a:ext cx="2743200" cy="1789430"/>
                    </a:xfrm>
                    <a:prstGeom prst="rect">
                      <a:avLst/>
                    </a:prstGeom>
                  </pic:spPr>
                </pic:pic>
              </a:graphicData>
            </a:graphic>
          </wp:inline>
        </w:drawing>
      </w:r>
    </w:p>
    <w:p w:rsidR="00BB202E" w:rsidRPr="005219E1" w:rsidRDefault="00BB202E" w:rsidP="00BB202E">
      <w:pPr>
        <w:rPr>
          <w:rFonts w:cs="Times New Roman"/>
        </w:rPr>
      </w:pPr>
      <w:r w:rsidRPr="005219E1">
        <w:rPr>
          <w:rFonts w:cs="Times New Roman"/>
        </w:rPr>
        <w:t xml:space="preserve">The BBWC </w:t>
      </w:r>
      <w:r w:rsidR="002E0E11" w:rsidRPr="005219E1">
        <w:rPr>
          <w:rFonts w:cs="Times New Roman"/>
        </w:rPr>
        <w:t>Shut-Off</w:t>
      </w:r>
      <w:r w:rsidRPr="005219E1">
        <w:rPr>
          <w:rFonts w:cs="Times New Roman"/>
        </w:rPr>
        <w:t xml:space="preserve"> </w:t>
      </w:r>
      <w:r w:rsidR="002E0E11" w:rsidRPr="005219E1">
        <w:rPr>
          <w:rFonts w:cs="Times New Roman"/>
        </w:rPr>
        <w:t>V</w:t>
      </w:r>
      <w:r w:rsidRPr="005219E1">
        <w:rPr>
          <w:rFonts w:cs="Times New Roman"/>
        </w:rPr>
        <w:t xml:space="preserve">alves are </w:t>
      </w:r>
      <w:r w:rsidR="002E0E11" w:rsidRPr="005219E1">
        <w:rPr>
          <w:rFonts w:cs="Times New Roman"/>
        </w:rPr>
        <w:t xml:space="preserve">not designed for frequent </w:t>
      </w:r>
      <w:proofErr w:type="gramStart"/>
      <w:r w:rsidR="002E0E11" w:rsidRPr="005219E1">
        <w:rPr>
          <w:rFonts w:cs="Times New Roman"/>
        </w:rPr>
        <w:t>use,</w:t>
      </w:r>
      <w:proofErr w:type="gramEnd"/>
      <w:r w:rsidR="002E0E11" w:rsidRPr="005219E1">
        <w:rPr>
          <w:rFonts w:cs="Times New Roman"/>
        </w:rPr>
        <w:t xml:space="preserve"> </w:t>
      </w:r>
      <w:r w:rsidR="000761C8" w:rsidRPr="005219E1">
        <w:rPr>
          <w:rFonts w:cs="Times New Roman"/>
        </w:rPr>
        <w:t>they</w:t>
      </w:r>
      <w:r w:rsidRPr="005219E1">
        <w:rPr>
          <w:rFonts w:cs="Times New Roman"/>
        </w:rPr>
        <w:t xml:space="preserve"> will wear out and break. For this reason, we require every property to have a functioning customer valve in place </w:t>
      </w:r>
      <w:r w:rsidRPr="005219E1">
        <w:rPr>
          <w:rFonts w:cs="Times New Roman"/>
          <w:b/>
          <w:i/>
        </w:rPr>
        <w:t>at</w:t>
      </w:r>
      <w:r w:rsidRPr="005219E1">
        <w:rPr>
          <w:rFonts w:cs="Times New Roman"/>
        </w:rPr>
        <w:t xml:space="preserve"> </w:t>
      </w:r>
      <w:r w:rsidRPr="005219E1">
        <w:rPr>
          <w:rFonts w:cs="Times New Roman"/>
          <w:b/>
          <w:i/>
        </w:rPr>
        <w:t xml:space="preserve">the street. </w:t>
      </w:r>
      <w:r w:rsidRPr="005219E1">
        <w:rPr>
          <w:rFonts w:cs="Times New Roman"/>
        </w:rPr>
        <w:t xml:space="preserve">This is the valve you </w:t>
      </w:r>
      <w:r w:rsidR="000761C8" w:rsidRPr="005219E1">
        <w:rPr>
          <w:rFonts w:cs="Times New Roman"/>
        </w:rPr>
        <w:t>should</w:t>
      </w:r>
      <w:r w:rsidRPr="005219E1">
        <w:rPr>
          <w:rFonts w:cs="Times New Roman"/>
        </w:rPr>
        <w:t xml:space="preserve"> </w:t>
      </w:r>
      <w:r w:rsidR="000761C8" w:rsidRPr="005219E1">
        <w:rPr>
          <w:rFonts w:cs="Times New Roman"/>
        </w:rPr>
        <w:t>use</w:t>
      </w:r>
      <w:r w:rsidRPr="005219E1">
        <w:rPr>
          <w:rFonts w:cs="Times New Roman"/>
        </w:rPr>
        <w:t xml:space="preserve"> any time you </w:t>
      </w:r>
      <w:r w:rsidR="002E0E11" w:rsidRPr="005219E1">
        <w:rPr>
          <w:rFonts w:cs="Times New Roman"/>
        </w:rPr>
        <w:t>need to turn off the water</w:t>
      </w:r>
      <w:r w:rsidR="00194D6F" w:rsidRPr="00194D6F">
        <w:rPr>
          <w:rFonts w:cs="Times New Roman"/>
          <w:b/>
          <w:i/>
        </w:rPr>
        <w:t>.</w:t>
      </w:r>
      <w:r w:rsidRPr="00194D6F">
        <w:rPr>
          <w:rFonts w:cs="Times New Roman"/>
          <w:b/>
          <w:i/>
        </w:rPr>
        <w:t xml:space="preserve"> </w:t>
      </w:r>
      <w:r w:rsidR="00194D6F" w:rsidRPr="00194D6F">
        <w:rPr>
          <w:rFonts w:cs="Times New Roman"/>
          <w:b/>
          <w:i/>
        </w:rPr>
        <w:t>N</w:t>
      </w:r>
      <w:r w:rsidRPr="00194D6F">
        <w:rPr>
          <w:rFonts w:cs="Times New Roman"/>
          <w:b/>
          <w:i/>
        </w:rPr>
        <w:t>ever</w:t>
      </w:r>
      <w:r w:rsidRPr="005219E1">
        <w:rPr>
          <w:rFonts w:cs="Times New Roman"/>
        </w:rPr>
        <w:t xml:space="preserve"> </w:t>
      </w:r>
      <w:r w:rsidR="002E0E11" w:rsidRPr="005219E1">
        <w:rPr>
          <w:rFonts w:cs="Times New Roman"/>
        </w:rPr>
        <w:t>use th</w:t>
      </w:r>
      <w:bookmarkStart w:id="0" w:name="_GoBack"/>
      <w:bookmarkEnd w:id="0"/>
      <w:r w:rsidR="002E0E11" w:rsidRPr="005219E1">
        <w:rPr>
          <w:rFonts w:cs="Times New Roman"/>
        </w:rPr>
        <w:t>e BBWC Shut-Off</w:t>
      </w:r>
      <w:r w:rsidRPr="005219E1">
        <w:rPr>
          <w:rFonts w:cs="Times New Roman"/>
        </w:rPr>
        <w:t xml:space="preserve"> </w:t>
      </w:r>
      <w:r w:rsidR="002E0E11" w:rsidRPr="005219E1">
        <w:rPr>
          <w:rFonts w:cs="Times New Roman"/>
        </w:rPr>
        <w:t>V</w:t>
      </w:r>
      <w:r w:rsidRPr="005219E1">
        <w:rPr>
          <w:rFonts w:cs="Times New Roman"/>
        </w:rPr>
        <w:t>alve</w:t>
      </w:r>
      <w:r w:rsidR="002E0E11" w:rsidRPr="005219E1">
        <w:rPr>
          <w:rFonts w:cs="Times New Roman"/>
        </w:rPr>
        <w:t>.</w:t>
      </w:r>
      <w:r w:rsidRPr="005219E1">
        <w:rPr>
          <w:rFonts w:cs="Times New Roman"/>
        </w:rPr>
        <w:t xml:space="preserve"> </w:t>
      </w:r>
      <w:r w:rsidR="004262CC">
        <w:rPr>
          <w:rFonts w:cs="Times New Roman"/>
        </w:rPr>
        <w:t>As of</w:t>
      </w:r>
      <w:r w:rsidRPr="005219E1">
        <w:rPr>
          <w:rFonts w:cs="Times New Roman"/>
        </w:rPr>
        <w:t xml:space="preserve"> October 1</w:t>
      </w:r>
      <w:r w:rsidRPr="005219E1">
        <w:rPr>
          <w:rFonts w:cs="Times New Roman"/>
          <w:vertAlign w:val="superscript"/>
        </w:rPr>
        <w:t>st</w:t>
      </w:r>
      <w:r w:rsidR="00194D6F">
        <w:rPr>
          <w:rFonts w:cs="Times New Roman"/>
        </w:rPr>
        <w:t>, 2016, BBWC</w:t>
      </w:r>
      <w:r w:rsidRPr="005219E1">
        <w:rPr>
          <w:rFonts w:cs="Times New Roman"/>
        </w:rPr>
        <w:t xml:space="preserve"> consider</w:t>
      </w:r>
      <w:r w:rsidR="00194D6F">
        <w:rPr>
          <w:rFonts w:cs="Times New Roman"/>
        </w:rPr>
        <w:t>s</w:t>
      </w:r>
      <w:r w:rsidRPr="005219E1">
        <w:rPr>
          <w:rFonts w:cs="Times New Roman"/>
        </w:rPr>
        <w:t xml:space="preserve"> use of our </w:t>
      </w:r>
      <w:r w:rsidR="002E0E11" w:rsidRPr="005219E1">
        <w:rPr>
          <w:rFonts w:cs="Times New Roman"/>
        </w:rPr>
        <w:t>Shut-Off V</w:t>
      </w:r>
      <w:r w:rsidRPr="005219E1">
        <w:rPr>
          <w:rFonts w:cs="Times New Roman"/>
        </w:rPr>
        <w:t xml:space="preserve">alve </w:t>
      </w:r>
      <w:r w:rsidR="00194D6F">
        <w:rPr>
          <w:rFonts w:cs="Times New Roman"/>
        </w:rPr>
        <w:t xml:space="preserve">as </w:t>
      </w:r>
      <w:r w:rsidRPr="005219E1">
        <w:rPr>
          <w:rFonts w:cs="Times New Roman"/>
        </w:rPr>
        <w:t>meter tampering. Due to the expense and labor involved when one of our valves or meters break, a meter tampering fee of $200 will be charged to the homeowners account for the first offense, and $500 for a second</w:t>
      </w:r>
      <w:r w:rsidR="002E0E11" w:rsidRPr="005219E1">
        <w:rPr>
          <w:rFonts w:cs="Times New Roman"/>
        </w:rPr>
        <w:t xml:space="preserve"> offense</w:t>
      </w:r>
      <w:r w:rsidR="00E74F1E" w:rsidRPr="005219E1">
        <w:rPr>
          <w:rFonts w:cs="Times New Roman"/>
        </w:rPr>
        <w:t>.</w:t>
      </w:r>
      <w:r w:rsidRPr="005219E1">
        <w:rPr>
          <w:rFonts w:cs="Times New Roman"/>
        </w:rPr>
        <w:t xml:space="preserve"> Please read more about this in our BBWC Policies &amp; Procedures, Item #2, found on our </w:t>
      </w:r>
      <w:proofErr w:type="gramStart"/>
      <w:r w:rsidRPr="005219E1">
        <w:rPr>
          <w:rFonts w:cs="Times New Roman"/>
        </w:rPr>
        <w:t>website</w:t>
      </w:r>
      <w:proofErr w:type="gramEnd"/>
      <w:r w:rsidRPr="005219E1">
        <w:rPr>
          <w:rFonts w:cs="Times New Roman"/>
        </w:rPr>
        <w:t xml:space="preserve"> as well.</w:t>
      </w:r>
      <w:r w:rsidR="00E74F1E" w:rsidRPr="005219E1">
        <w:rPr>
          <w:rFonts w:cs="Times New Roman"/>
        </w:rPr>
        <w:t xml:space="preserve"> If you need water shut off for repair of your customer valve, please call the office to schedule a time for a BBWC tech to come out.</w:t>
      </w:r>
      <w:r w:rsidR="009F0A3E" w:rsidRPr="009F0A3E">
        <w:rPr>
          <w:rFonts w:cs="Times New Roman"/>
          <w:noProof/>
        </w:rPr>
        <w:t xml:space="preserve"> </w:t>
      </w:r>
      <w:r w:rsidR="009F0A3E">
        <w:rPr>
          <w:rFonts w:cs="Times New Roman"/>
          <w:noProof/>
        </w:rPr>
        <w:drawing>
          <wp:inline distT="0" distB="0" distL="0" distR="0">
            <wp:extent cx="2743200" cy="2057400"/>
            <wp:effectExtent l="0" t="0" r="0" b="0"/>
            <wp:docPr id="5" name="Picture 5" descr="C:\Users\seola\Desktop\Angle Val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ola\Desktop\Angle Valv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sectPr w:rsidR="00BB202E" w:rsidRPr="005219E1" w:rsidSect="00113F7A">
      <w:type w:val="continuous"/>
      <w:pgSz w:w="12240" w:h="15840"/>
      <w:pgMar w:top="1440" w:right="1440" w:bottom="1440" w:left="1440" w:header="720" w:footer="720" w:gutter="0"/>
      <w:pgBorders w:offsetFrom="page">
        <w:top w:val="thinThickMediumGap" w:sz="24" w:space="24" w:color="4472C4" w:themeColor="accent5"/>
        <w:left w:val="thinThickMediumGap" w:sz="24" w:space="24" w:color="4472C4" w:themeColor="accent5"/>
        <w:bottom w:val="thickThinMediumGap" w:sz="24" w:space="24" w:color="4472C4" w:themeColor="accent5"/>
        <w:right w:val="thickThinMediumGap" w:sz="24" w:space="24" w:color="4472C4" w:themeColor="accent5"/>
      </w:pgBorders>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71C"/>
    <w:multiLevelType w:val="hybridMultilevel"/>
    <w:tmpl w:val="82464950"/>
    <w:lvl w:ilvl="0" w:tplc="10AACCD4">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A2AFC"/>
    <w:multiLevelType w:val="hybridMultilevel"/>
    <w:tmpl w:val="254E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A46D1"/>
    <w:multiLevelType w:val="hybridMultilevel"/>
    <w:tmpl w:val="3B767530"/>
    <w:lvl w:ilvl="0" w:tplc="4D86648E">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A8"/>
    <w:rsid w:val="000761C8"/>
    <w:rsid w:val="00113F7A"/>
    <w:rsid w:val="00193727"/>
    <w:rsid w:val="00194D6F"/>
    <w:rsid w:val="002E0E11"/>
    <w:rsid w:val="003661A8"/>
    <w:rsid w:val="0040719F"/>
    <w:rsid w:val="004262CC"/>
    <w:rsid w:val="005219E1"/>
    <w:rsid w:val="00855F64"/>
    <w:rsid w:val="00866596"/>
    <w:rsid w:val="009F0A3E"/>
    <w:rsid w:val="00BA15F3"/>
    <w:rsid w:val="00BB202E"/>
    <w:rsid w:val="00D82526"/>
    <w:rsid w:val="00E7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F0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F0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ol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Seola Hill</dc:creator>
  <cp:lastModifiedBy>Telia</cp:lastModifiedBy>
  <cp:revision>3</cp:revision>
  <cp:lastPrinted>2016-12-21T16:04:00Z</cp:lastPrinted>
  <dcterms:created xsi:type="dcterms:W3CDTF">2016-12-21T16:20:00Z</dcterms:created>
  <dcterms:modified xsi:type="dcterms:W3CDTF">2016-12-21T16:33:00Z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