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F" w:rsidRDefault="00E74F1E" w:rsidP="003661A8">
      <w:r>
        <w:rPr>
          <w:rFonts w:cs="Times New Roman"/>
          <w:noProof/>
          <w:sz w:val="24"/>
          <w:szCs w:val="24"/>
        </w:rPr>
        <w:drawing>
          <wp:anchor distT="0" distB="0" distL="114300" distR="114300" simplePos="0" relativeHeight="251660288" behindDoc="0" locked="0" layoutInCell="1" allowOverlap="1" wp14:anchorId="11951CC9" wp14:editId="207E02EB">
            <wp:simplePos x="0" y="0"/>
            <wp:positionH relativeFrom="column">
              <wp:posOffset>4892210</wp:posOffset>
            </wp:positionH>
            <wp:positionV relativeFrom="paragraph">
              <wp:posOffset>9525</wp:posOffset>
            </wp:positionV>
            <wp:extent cx="1508760" cy="11247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4"/>
          <w:szCs w:val="24"/>
        </w:rPr>
        <w:drawing>
          <wp:anchor distT="0" distB="0" distL="114300" distR="114300" simplePos="0" relativeHeight="251658240" behindDoc="0" locked="0" layoutInCell="1" allowOverlap="1" wp14:anchorId="699E9CA4" wp14:editId="04EC37FE">
            <wp:simplePos x="0" y="0"/>
            <wp:positionH relativeFrom="column">
              <wp:posOffset>247650</wp:posOffset>
            </wp:positionH>
            <wp:positionV relativeFrom="paragraph">
              <wp:posOffset>9525</wp:posOffset>
            </wp:positionV>
            <wp:extent cx="1508760" cy="11247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sidR="003661A8">
        <w:tab/>
      </w:r>
    </w:p>
    <w:p w:rsidR="00E74F1E"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BOGUE BANKS</w:t>
      </w:r>
    </w:p>
    <w:p w:rsidR="003661A8"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WATER</w:t>
      </w:r>
      <w:r w:rsidR="00E74F1E"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w:t>
      </w:r>
    </w:p>
    <w:p w:rsidR="003661A8" w:rsidRDefault="003661A8"/>
    <w:p w:rsidR="003661A8" w:rsidRPr="009957B8" w:rsidRDefault="003661A8">
      <w:pPr>
        <w:rPr>
          <w:color w:val="9CC2E5" w:themeColor="accent1" w:themeTint="99"/>
        </w:rPr>
        <w:sectPr w:rsidR="003661A8" w:rsidRPr="009957B8" w:rsidSect="00113F7A">
          <w:pgSz w:w="12240" w:h="15840"/>
          <w:pgMar w:top="720" w:right="720" w:bottom="720" w:left="72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space="720"/>
          <w:docGrid w:linePitch="360"/>
        </w:sectPr>
      </w:pPr>
    </w:p>
    <w:p w:rsidR="00750A6B" w:rsidRDefault="00750A6B" w:rsidP="00765509">
      <w:pPr>
        <w:jc w:val="center"/>
        <w:rPr>
          <w:rFonts w:ascii="Arial" w:hAnsi="Arial" w:cs="Arial"/>
          <w:b/>
          <w:sz w:val="24"/>
          <w:szCs w:val="24"/>
        </w:rPr>
      </w:pPr>
    </w:p>
    <w:p w:rsidR="00765509" w:rsidRDefault="00765509" w:rsidP="00765509">
      <w:pPr>
        <w:jc w:val="center"/>
        <w:rPr>
          <w:rFonts w:ascii="Arial" w:hAnsi="Arial" w:cs="Arial"/>
          <w:b/>
          <w:sz w:val="24"/>
          <w:szCs w:val="24"/>
        </w:rPr>
      </w:pPr>
      <w:r w:rsidRPr="005B6A48">
        <w:rPr>
          <w:rFonts w:ascii="Arial" w:hAnsi="Arial" w:cs="Arial"/>
          <w:b/>
          <w:sz w:val="24"/>
          <w:szCs w:val="24"/>
        </w:rPr>
        <w:t>Special Edition Newsletter</w:t>
      </w:r>
    </w:p>
    <w:p w:rsidR="00765509" w:rsidRDefault="0033387F" w:rsidP="00765509">
      <w:pPr>
        <w:jc w:val="center"/>
        <w:rPr>
          <w:rFonts w:ascii="Arial" w:hAnsi="Arial" w:cs="Arial"/>
          <w:b/>
          <w:sz w:val="24"/>
          <w:szCs w:val="24"/>
        </w:rPr>
      </w:pPr>
      <w:r>
        <w:rPr>
          <w:rFonts w:ascii="Arial" w:hAnsi="Arial" w:cs="Arial"/>
          <w:b/>
          <w:sz w:val="24"/>
          <w:szCs w:val="24"/>
        </w:rPr>
        <w:t>June 13, 2017</w:t>
      </w:r>
      <w:bookmarkStart w:id="0" w:name="_GoBack"/>
      <w:bookmarkEnd w:id="0"/>
    </w:p>
    <w:p w:rsidR="00750A6B" w:rsidRPr="005B6A48" w:rsidRDefault="00750A6B" w:rsidP="00765509">
      <w:pPr>
        <w:jc w:val="center"/>
        <w:rPr>
          <w:rFonts w:ascii="Arial" w:hAnsi="Arial" w:cs="Arial"/>
          <w:b/>
          <w:sz w:val="24"/>
          <w:szCs w:val="24"/>
        </w:rPr>
      </w:pPr>
    </w:p>
    <w:p w:rsidR="00765509" w:rsidRDefault="00765509" w:rsidP="00765509">
      <w:pPr>
        <w:rPr>
          <w:rFonts w:ascii="Arial" w:hAnsi="Arial" w:cs="Arial"/>
          <w:sz w:val="24"/>
          <w:szCs w:val="24"/>
        </w:rPr>
      </w:pPr>
      <w:r w:rsidRPr="005B6A48">
        <w:rPr>
          <w:rFonts w:ascii="Arial" w:hAnsi="Arial" w:cs="Arial"/>
          <w:sz w:val="24"/>
          <w:szCs w:val="24"/>
        </w:rPr>
        <w:t xml:space="preserve">Hello to each one of you, our valued customers! We hope this special newsletter finds each of you doing well. We wanted to let you know that our new billing system will be going live on July 6, 2017. </w:t>
      </w:r>
      <w:r w:rsidR="00B457DC">
        <w:rPr>
          <w:rFonts w:ascii="Arial" w:hAnsi="Arial" w:cs="Arial"/>
          <w:sz w:val="24"/>
          <w:szCs w:val="24"/>
        </w:rPr>
        <w:t>Our web address</w:t>
      </w:r>
      <w:r w:rsidR="009957B8">
        <w:rPr>
          <w:rFonts w:ascii="Arial" w:hAnsi="Arial" w:cs="Arial"/>
          <w:sz w:val="24"/>
          <w:szCs w:val="24"/>
        </w:rPr>
        <w:t xml:space="preserve">: </w:t>
      </w:r>
      <w:hyperlink r:id="rId8" w:history="1">
        <w:r w:rsidR="009957B8" w:rsidRPr="0043132E">
          <w:rPr>
            <w:rStyle w:val="Hyperlink"/>
            <w:rFonts w:ascii="Arial" w:hAnsi="Arial" w:cs="Arial"/>
            <w:sz w:val="24"/>
            <w:szCs w:val="24"/>
          </w:rPr>
          <w:t>www.boguebankswater.com</w:t>
        </w:r>
      </w:hyperlink>
      <w:r w:rsidR="009957B8">
        <w:rPr>
          <w:rFonts w:ascii="Arial" w:hAnsi="Arial" w:cs="Arial"/>
          <w:sz w:val="24"/>
          <w:szCs w:val="24"/>
        </w:rPr>
        <w:t xml:space="preserve">, will not change, </w:t>
      </w:r>
      <w:r w:rsidR="00B457DC">
        <w:rPr>
          <w:rFonts w:ascii="Arial" w:hAnsi="Arial" w:cs="Arial"/>
          <w:sz w:val="24"/>
          <w:szCs w:val="24"/>
        </w:rPr>
        <w:t xml:space="preserve">but we will have a </w:t>
      </w:r>
      <w:r w:rsidRPr="005B6A48">
        <w:rPr>
          <w:rFonts w:ascii="Arial" w:hAnsi="Arial" w:cs="Arial"/>
          <w:sz w:val="24"/>
          <w:szCs w:val="24"/>
        </w:rPr>
        <w:t>new online payment system. Please read through the below items to see</w:t>
      </w:r>
      <w:r>
        <w:rPr>
          <w:rFonts w:ascii="Arial" w:hAnsi="Arial" w:cs="Arial"/>
          <w:sz w:val="24"/>
          <w:szCs w:val="24"/>
        </w:rPr>
        <w:t xml:space="preserve"> how your payment process may</w:t>
      </w:r>
      <w:r w:rsidRPr="005B6A48">
        <w:rPr>
          <w:rFonts w:ascii="Arial" w:hAnsi="Arial" w:cs="Arial"/>
          <w:sz w:val="24"/>
          <w:szCs w:val="24"/>
        </w:rPr>
        <w:t xml:space="preserve"> </w:t>
      </w:r>
      <w:r>
        <w:rPr>
          <w:rFonts w:ascii="Arial" w:hAnsi="Arial" w:cs="Arial"/>
          <w:sz w:val="24"/>
          <w:szCs w:val="24"/>
        </w:rPr>
        <w:t>change</w:t>
      </w:r>
      <w:r w:rsidRPr="005B6A48">
        <w:rPr>
          <w:rFonts w:ascii="Arial" w:hAnsi="Arial" w:cs="Arial"/>
          <w:sz w:val="24"/>
          <w:szCs w:val="24"/>
        </w:rPr>
        <w:t xml:space="preserve">. </w:t>
      </w:r>
    </w:p>
    <w:p w:rsidR="00765509" w:rsidRPr="005B6A48" w:rsidRDefault="00765509" w:rsidP="00765509">
      <w:pPr>
        <w:rPr>
          <w:rFonts w:ascii="Arial" w:hAnsi="Arial" w:cs="Arial"/>
          <w:sz w:val="24"/>
          <w:szCs w:val="24"/>
        </w:rPr>
      </w:pPr>
    </w:p>
    <w:p w:rsidR="00765509" w:rsidRPr="005B6A48" w:rsidRDefault="00765509" w:rsidP="00765509">
      <w:pPr>
        <w:pStyle w:val="ListParagraph"/>
        <w:numPr>
          <w:ilvl w:val="0"/>
          <w:numId w:val="4"/>
        </w:numPr>
        <w:spacing w:after="200" w:line="276" w:lineRule="auto"/>
        <w:rPr>
          <w:rFonts w:ascii="Arial" w:hAnsi="Arial" w:cs="Arial"/>
          <w:sz w:val="24"/>
          <w:szCs w:val="24"/>
        </w:rPr>
      </w:pPr>
      <w:r w:rsidRPr="005B6A48">
        <w:rPr>
          <w:rFonts w:ascii="Arial" w:hAnsi="Arial" w:cs="Arial"/>
          <w:sz w:val="24"/>
          <w:szCs w:val="24"/>
        </w:rPr>
        <w:t xml:space="preserve">In order to prevent online payments from slipping through the cracks, our website bill payment link will be unavailable during the transition time. We will be de-activating the link at 5pm EST on Wednesday, June 28. We will re-activate it as soon as our new system is up and running July 6. </w:t>
      </w:r>
    </w:p>
    <w:p w:rsidR="00765509" w:rsidRPr="005B6A48" w:rsidRDefault="00765509" w:rsidP="00765509">
      <w:pPr>
        <w:pStyle w:val="ListParagraph"/>
        <w:rPr>
          <w:rFonts w:ascii="Arial" w:hAnsi="Arial" w:cs="Arial"/>
          <w:sz w:val="24"/>
          <w:szCs w:val="24"/>
        </w:rPr>
      </w:pPr>
    </w:p>
    <w:p w:rsidR="00765509" w:rsidRDefault="00765509" w:rsidP="00765509">
      <w:pPr>
        <w:pStyle w:val="ListParagraph"/>
        <w:numPr>
          <w:ilvl w:val="0"/>
          <w:numId w:val="4"/>
        </w:numPr>
        <w:spacing w:after="200" w:line="276" w:lineRule="auto"/>
        <w:rPr>
          <w:rFonts w:ascii="Arial" w:hAnsi="Arial" w:cs="Arial"/>
          <w:sz w:val="24"/>
          <w:szCs w:val="24"/>
        </w:rPr>
      </w:pPr>
      <w:r>
        <w:rPr>
          <w:rFonts w:ascii="Arial" w:hAnsi="Arial" w:cs="Arial"/>
          <w:sz w:val="24"/>
          <w:szCs w:val="24"/>
        </w:rPr>
        <w:t>Automatic</w:t>
      </w:r>
      <w:r w:rsidRPr="005B6A48">
        <w:rPr>
          <w:rFonts w:ascii="Arial" w:hAnsi="Arial" w:cs="Arial"/>
          <w:sz w:val="24"/>
          <w:szCs w:val="24"/>
        </w:rPr>
        <w:t xml:space="preserve"> bank draft</w:t>
      </w:r>
      <w:r>
        <w:rPr>
          <w:rFonts w:ascii="Arial" w:hAnsi="Arial" w:cs="Arial"/>
          <w:sz w:val="24"/>
          <w:szCs w:val="24"/>
        </w:rPr>
        <w:t>s</w:t>
      </w:r>
      <w:r w:rsidRPr="005B6A48">
        <w:rPr>
          <w:rFonts w:ascii="Arial" w:hAnsi="Arial" w:cs="Arial"/>
          <w:sz w:val="24"/>
          <w:szCs w:val="24"/>
        </w:rPr>
        <w:t xml:space="preserve"> will continue to </w:t>
      </w:r>
      <w:r>
        <w:rPr>
          <w:rFonts w:ascii="Arial" w:hAnsi="Arial" w:cs="Arial"/>
          <w:sz w:val="24"/>
          <w:szCs w:val="24"/>
        </w:rPr>
        <w:t>be drafted. Your banking</w:t>
      </w:r>
      <w:r w:rsidRPr="005B6A48">
        <w:rPr>
          <w:rFonts w:ascii="Arial" w:hAnsi="Arial" w:cs="Arial"/>
          <w:sz w:val="24"/>
          <w:szCs w:val="24"/>
        </w:rPr>
        <w:t xml:space="preserve"> information wi</w:t>
      </w:r>
      <w:r>
        <w:rPr>
          <w:rFonts w:ascii="Arial" w:hAnsi="Arial" w:cs="Arial"/>
          <w:sz w:val="24"/>
          <w:szCs w:val="24"/>
        </w:rPr>
        <w:t>ll carry over to the new system and the process will not be affected.</w:t>
      </w:r>
    </w:p>
    <w:p w:rsidR="009957B8" w:rsidRPr="009957B8" w:rsidRDefault="009957B8" w:rsidP="009957B8">
      <w:pPr>
        <w:pStyle w:val="ListParagraph"/>
        <w:rPr>
          <w:rFonts w:ascii="Arial" w:hAnsi="Arial" w:cs="Arial"/>
          <w:sz w:val="24"/>
          <w:szCs w:val="24"/>
        </w:rPr>
      </w:pPr>
    </w:p>
    <w:p w:rsidR="009957B8" w:rsidRPr="003B2AF7" w:rsidRDefault="004113CF" w:rsidP="00765509">
      <w:pPr>
        <w:pStyle w:val="ListParagraph"/>
        <w:numPr>
          <w:ilvl w:val="0"/>
          <w:numId w:val="4"/>
        </w:numPr>
        <w:spacing w:after="200" w:line="276" w:lineRule="auto"/>
        <w:rPr>
          <w:rFonts w:ascii="Arial" w:hAnsi="Arial" w:cs="Arial"/>
          <w:sz w:val="24"/>
          <w:szCs w:val="24"/>
        </w:rPr>
      </w:pPr>
      <w:r w:rsidRPr="003B2AF7">
        <w:rPr>
          <w:rFonts w:ascii="Arial" w:hAnsi="Arial" w:cs="Arial"/>
          <w:sz w:val="24"/>
          <w:szCs w:val="24"/>
        </w:rPr>
        <w:t xml:space="preserve">Online users will need to create an </w:t>
      </w:r>
      <w:r w:rsidR="009957B8" w:rsidRPr="003B2AF7">
        <w:rPr>
          <w:rFonts w:ascii="Arial" w:hAnsi="Arial" w:cs="Arial"/>
          <w:sz w:val="24"/>
          <w:szCs w:val="24"/>
        </w:rPr>
        <w:t xml:space="preserve">account in the </w:t>
      </w:r>
      <w:r w:rsidRPr="003B2AF7">
        <w:rPr>
          <w:rFonts w:ascii="Arial" w:hAnsi="Arial" w:cs="Arial"/>
          <w:sz w:val="24"/>
          <w:szCs w:val="24"/>
        </w:rPr>
        <w:t xml:space="preserve">new </w:t>
      </w:r>
      <w:r w:rsidR="009957B8" w:rsidRPr="003B2AF7">
        <w:rPr>
          <w:rFonts w:ascii="Arial" w:hAnsi="Arial" w:cs="Arial"/>
          <w:sz w:val="24"/>
          <w:szCs w:val="24"/>
        </w:rPr>
        <w:t>customer portal using your CID (comparable to the current Web</w:t>
      </w:r>
      <w:r w:rsidR="00F87D7E" w:rsidRPr="003B2AF7">
        <w:rPr>
          <w:rFonts w:ascii="Arial" w:hAnsi="Arial" w:cs="Arial"/>
          <w:sz w:val="24"/>
          <w:szCs w:val="24"/>
        </w:rPr>
        <w:t xml:space="preserve"> </w:t>
      </w:r>
      <w:r w:rsidR="009957B8" w:rsidRPr="003B2AF7">
        <w:rPr>
          <w:rFonts w:ascii="Arial" w:hAnsi="Arial" w:cs="Arial"/>
          <w:sz w:val="24"/>
          <w:szCs w:val="24"/>
        </w:rPr>
        <w:t>ID) the first time only, then you will use the us</w:t>
      </w:r>
      <w:r w:rsidR="00150E29">
        <w:rPr>
          <w:rFonts w:ascii="Arial" w:hAnsi="Arial" w:cs="Arial"/>
          <w:sz w:val="24"/>
          <w:szCs w:val="24"/>
        </w:rPr>
        <w:t>er name and password you create</w:t>
      </w:r>
      <w:r w:rsidR="009957B8" w:rsidRPr="003B2AF7">
        <w:rPr>
          <w:rFonts w:ascii="Arial" w:hAnsi="Arial" w:cs="Arial"/>
          <w:sz w:val="24"/>
          <w:szCs w:val="24"/>
        </w:rPr>
        <w:t xml:space="preserve"> to log in after that.</w:t>
      </w:r>
    </w:p>
    <w:p w:rsidR="00765509" w:rsidRPr="003B2AF7" w:rsidRDefault="00765509" w:rsidP="00765509">
      <w:pPr>
        <w:pStyle w:val="ListParagraph"/>
        <w:rPr>
          <w:rFonts w:ascii="Arial" w:hAnsi="Arial" w:cs="Arial"/>
          <w:sz w:val="24"/>
          <w:szCs w:val="24"/>
        </w:rPr>
      </w:pPr>
    </w:p>
    <w:p w:rsidR="00765509" w:rsidRPr="005B6A48" w:rsidRDefault="00765509" w:rsidP="00765509">
      <w:pPr>
        <w:pStyle w:val="ListParagraph"/>
        <w:numPr>
          <w:ilvl w:val="0"/>
          <w:numId w:val="4"/>
        </w:numPr>
        <w:spacing w:after="200" w:line="276" w:lineRule="auto"/>
        <w:rPr>
          <w:rFonts w:ascii="Arial" w:hAnsi="Arial" w:cs="Arial"/>
          <w:sz w:val="24"/>
          <w:szCs w:val="24"/>
        </w:rPr>
      </w:pPr>
      <w:r w:rsidRPr="003B2AF7">
        <w:rPr>
          <w:rFonts w:ascii="Arial" w:hAnsi="Arial" w:cs="Arial"/>
          <w:sz w:val="24"/>
          <w:szCs w:val="24"/>
        </w:rPr>
        <w:t xml:space="preserve">Email </w:t>
      </w:r>
      <w:r w:rsidR="00EE74CE" w:rsidRPr="003B2AF7">
        <w:rPr>
          <w:rFonts w:ascii="Arial" w:hAnsi="Arial" w:cs="Arial"/>
          <w:sz w:val="24"/>
          <w:szCs w:val="24"/>
        </w:rPr>
        <w:t>bill users</w:t>
      </w:r>
      <w:r w:rsidRPr="003B2AF7">
        <w:rPr>
          <w:rFonts w:ascii="Arial" w:hAnsi="Arial" w:cs="Arial"/>
          <w:sz w:val="24"/>
          <w:szCs w:val="24"/>
        </w:rPr>
        <w:t xml:space="preserve"> will need to </w:t>
      </w:r>
      <w:r w:rsidR="00F87D7E" w:rsidRPr="003B2AF7">
        <w:rPr>
          <w:rFonts w:ascii="Arial" w:hAnsi="Arial" w:cs="Arial"/>
          <w:sz w:val="24"/>
          <w:szCs w:val="24"/>
        </w:rPr>
        <w:t>access the customer portal</w:t>
      </w:r>
      <w:r w:rsidRPr="003B2AF7">
        <w:rPr>
          <w:rFonts w:ascii="Arial" w:hAnsi="Arial" w:cs="Arial"/>
          <w:sz w:val="24"/>
          <w:szCs w:val="24"/>
        </w:rPr>
        <w:t xml:space="preserve"> after July 6 and re</w:t>
      </w:r>
      <w:r w:rsidR="003E2B3A" w:rsidRPr="003B2AF7">
        <w:rPr>
          <w:rFonts w:ascii="Arial" w:hAnsi="Arial" w:cs="Arial"/>
          <w:sz w:val="24"/>
          <w:szCs w:val="24"/>
        </w:rPr>
        <w:t>-</w:t>
      </w:r>
      <w:r w:rsidRPr="003B2AF7">
        <w:rPr>
          <w:rFonts w:ascii="Arial" w:hAnsi="Arial" w:cs="Arial"/>
          <w:sz w:val="24"/>
          <w:szCs w:val="24"/>
        </w:rPr>
        <w:t>sign up for this. Everyone currently on email billing will start receiving</w:t>
      </w:r>
      <w:r>
        <w:rPr>
          <w:rFonts w:ascii="Arial" w:hAnsi="Arial" w:cs="Arial"/>
          <w:sz w:val="24"/>
          <w:szCs w:val="24"/>
        </w:rPr>
        <w:t xml:space="preserve"> paper bills again unless the signup </w:t>
      </w:r>
      <w:r w:rsidR="003E2B3A">
        <w:rPr>
          <w:rFonts w:ascii="Arial" w:hAnsi="Arial" w:cs="Arial"/>
          <w:sz w:val="24"/>
          <w:szCs w:val="24"/>
        </w:rPr>
        <w:t>process is completed online</w:t>
      </w:r>
      <w:r>
        <w:rPr>
          <w:rFonts w:ascii="Arial" w:hAnsi="Arial" w:cs="Arial"/>
          <w:sz w:val="24"/>
          <w:szCs w:val="24"/>
        </w:rPr>
        <w:t xml:space="preserve"> after the conversion.</w:t>
      </w:r>
      <w:r w:rsidRPr="005B6A48">
        <w:rPr>
          <w:rFonts w:ascii="Arial" w:hAnsi="Arial" w:cs="Arial"/>
          <w:sz w:val="24"/>
          <w:szCs w:val="24"/>
        </w:rPr>
        <w:t xml:space="preserve"> </w:t>
      </w:r>
    </w:p>
    <w:p w:rsidR="00765509" w:rsidRPr="005B6A48" w:rsidRDefault="00765509" w:rsidP="00765509">
      <w:pPr>
        <w:pStyle w:val="ListParagraph"/>
        <w:rPr>
          <w:rFonts w:ascii="Arial" w:hAnsi="Arial" w:cs="Arial"/>
          <w:sz w:val="24"/>
          <w:szCs w:val="24"/>
        </w:rPr>
      </w:pPr>
    </w:p>
    <w:p w:rsidR="00765509" w:rsidRPr="005B6A48" w:rsidRDefault="00765509" w:rsidP="00765509">
      <w:pPr>
        <w:pStyle w:val="ListParagraph"/>
        <w:numPr>
          <w:ilvl w:val="0"/>
          <w:numId w:val="4"/>
        </w:numPr>
        <w:spacing w:after="200" w:line="276" w:lineRule="auto"/>
        <w:rPr>
          <w:rFonts w:ascii="Arial" w:hAnsi="Arial" w:cs="Arial"/>
          <w:sz w:val="24"/>
          <w:szCs w:val="24"/>
        </w:rPr>
      </w:pPr>
      <w:r w:rsidRPr="005B6A48">
        <w:rPr>
          <w:rFonts w:ascii="Arial" w:hAnsi="Arial" w:cs="Arial"/>
          <w:sz w:val="24"/>
          <w:szCs w:val="24"/>
        </w:rPr>
        <w:t>Those of you who have set up automatic recurring payments through our current website will also need to set this up again, after July 6.</w:t>
      </w:r>
      <w:r w:rsidR="00587132">
        <w:rPr>
          <w:rFonts w:ascii="Arial" w:hAnsi="Arial" w:cs="Arial"/>
          <w:sz w:val="24"/>
          <w:szCs w:val="24"/>
        </w:rPr>
        <w:t xml:space="preserve"> </w:t>
      </w:r>
    </w:p>
    <w:p w:rsidR="00765509" w:rsidRPr="005B6A48" w:rsidRDefault="00765509" w:rsidP="00765509">
      <w:pPr>
        <w:pStyle w:val="ListParagraph"/>
        <w:rPr>
          <w:rFonts w:ascii="Arial" w:hAnsi="Arial" w:cs="Arial"/>
          <w:sz w:val="24"/>
          <w:szCs w:val="24"/>
        </w:rPr>
      </w:pPr>
    </w:p>
    <w:p w:rsidR="00150341" w:rsidRPr="00150341" w:rsidRDefault="00765509" w:rsidP="00150341">
      <w:pPr>
        <w:pStyle w:val="ListParagraph"/>
        <w:numPr>
          <w:ilvl w:val="0"/>
          <w:numId w:val="4"/>
        </w:numPr>
        <w:spacing w:after="200" w:line="276" w:lineRule="auto"/>
        <w:rPr>
          <w:rFonts w:ascii="Arial" w:hAnsi="Arial" w:cs="Arial"/>
          <w:sz w:val="24"/>
          <w:szCs w:val="24"/>
        </w:rPr>
      </w:pPr>
      <w:r w:rsidRPr="005B6A48">
        <w:rPr>
          <w:rFonts w:ascii="Arial" w:hAnsi="Arial" w:cs="Arial"/>
          <w:sz w:val="24"/>
          <w:szCs w:val="24"/>
        </w:rPr>
        <w:t>Other minor changes you m</w:t>
      </w:r>
      <w:r w:rsidR="00750A6B">
        <w:rPr>
          <w:rFonts w:ascii="Arial" w:hAnsi="Arial" w:cs="Arial"/>
          <w:sz w:val="24"/>
          <w:szCs w:val="24"/>
        </w:rPr>
        <w:t>ay notice – your account numbers may change</w:t>
      </w:r>
      <w:r w:rsidRPr="005B6A48">
        <w:rPr>
          <w:rFonts w:ascii="Arial" w:hAnsi="Arial" w:cs="Arial"/>
          <w:sz w:val="24"/>
          <w:szCs w:val="24"/>
        </w:rPr>
        <w:t>, our ebills will now look like our paper bills, an</w:t>
      </w:r>
      <w:r w:rsidR="00750A6B">
        <w:rPr>
          <w:rFonts w:ascii="Arial" w:hAnsi="Arial" w:cs="Arial"/>
          <w:sz w:val="24"/>
          <w:szCs w:val="24"/>
        </w:rPr>
        <w:t xml:space="preserve">d we will be able to reprint a </w:t>
      </w:r>
      <w:r w:rsidRPr="005B6A48">
        <w:rPr>
          <w:rFonts w:ascii="Arial" w:hAnsi="Arial" w:cs="Arial"/>
          <w:sz w:val="24"/>
          <w:szCs w:val="24"/>
        </w:rPr>
        <w:t>replica of the bill should you need a replacement for any reason.</w:t>
      </w:r>
    </w:p>
    <w:p w:rsidR="00765509" w:rsidRPr="00765509" w:rsidRDefault="00765509" w:rsidP="00765509">
      <w:pPr>
        <w:pStyle w:val="ListParagraph"/>
        <w:rPr>
          <w:rFonts w:ascii="Arial" w:hAnsi="Arial" w:cs="Arial"/>
          <w:sz w:val="24"/>
          <w:szCs w:val="24"/>
        </w:rPr>
      </w:pPr>
    </w:p>
    <w:p w:rsidR="00765509" w:rsidRPr="005B6A48" w:rsidRDefault="00765509" w:rsidP="00765509">
      <w:pPr>
        <w:pStyle w:val="ListParagraph"/>
        <w:numPr>
          <w:ilvl w:val="0"/>
          <w:numId w:val="4"/>
        </w:numPr>
        <w:spacing w:after="200" w:line="276" w:lineRule="auto"/>
        <w:rPr>
          <w:rFonts w:ascii="Arial" w:hAnsi="Arial" w:cs="Arial"/>
          <w:sz w:val="24"/>
          <w:szCs w:val="24"/>
        </w:rPr>
      </w:pPr>
      <w:r>
        <w:rPr>
          <w:rFonts w:ascii="Arial" w:hAnsi="Arial" w:cs="Arial"/>
          <w:sz w:val="24"/>
          <w:szCs w:val="24"/>
        </w:rPr>
        <w:t xml:space="preserve">We expect to have the ability to take credit/debit cards in the office by the end of July. </w:t>
      </w:r>
    </w:p>
    <w:p w:rsidR="00765509" w:rsidRPr="005B6A48" w:rsidRDefault="00765509" w:rsidP="00765509">
      <w:pPr>
        <w:rPr>
          <w:rFonts w:ascii="Arial" w:hAnsi="Arial" w:cs="Arial"/>
          <w:sz w:val="24"/>
          <w:szCs w:val="24"/>
        </w:rPr>
      </w:pPr>
      <w:r w:rsidRPr="005B6A48">
        <w:rPr>
          <w:rFonts w:ascii="Arial" w:hAnsi="Arial" w:cs="Arial"/>
          <w:sz w:val="24"/>
          <w:szCs w:val="24"/>
        </w:rPr>
        <w:t>All of us at Bogue Banks Water are v</w:t>
      </w:r>
      <w:r w:rsidR="00750A6B">
        <w:rPr>
          <w:rFonts w:ascii="Arial" w:hAnsi="Arial" w:cs="Arial"/>
          <w:sz w:val="24"/>
          <w:szCs w:val="24"/>
        </w:rPr>
        <w:t>ery excited about these changes.</w:t>
      </w:r>
      <w:r w:rsidRPr="005B6A48">
        <w:rPr>
          <w:rFonts w:ascii="Arial" w:hAnsi="Arial" w:cs="Arial"/>
          <w:sz w:val="24"/>
          <w:szCs w:val="24"/>
        </w:rPr>
        <w:t xml:space="preserve"> </w:t>
      </w:r>
      <w:r w:rsidR="00750A6B">
        <w:rPr>
          <w:rFonts w:ascii="Arial" w:hAnsi="Arial" w:cs="Arial"/>
          <w:sz w:val="24"/>
          <w:szCs w:val="24"/>
        </w:rPr>
        <w:t>O</w:t>
      </w:r>
      <w:r w:rsidRPr="005B6A48">
        <w:rPr>
          <w:rFonts w:ascii="Arial" w:hAnsi="Arial" w:cs="Arial"/>
          <w:sz w:val="24"/>
          <w:szCs w:val="24"/>
        </w:rPr>
        <w:t>ur</w:t>
      </w:r>
      <w:r w:rsidR="00750A6B">
        <w:rPr>
          <w:rFonts w:ascii="Arial" w:hAnsi="Arial" w:cs="Arial"/>
          <w:sz w:val="24"/>
          <w:szCs w:val="24"/>
        </w:rPr>
        <w:t xml:space="preserve"> new billing </w:t>
      </w:r>
      <w:r w:rsidRPr="005B6A48">
        <w:rPr>
          <w:rFonts w:ascii="Arial" w:hAnsi="Arial" w:cs="Arial"/>
          <w:sz w:val="24"/>
          <w:szCs w:val="24"/>
        </w:rPr>
        <w:t>system</w:t>
      </w:r>
      <w:r w:rsidR="00750A6B">
        <w:rPr>
          <w:rFonts w:ascii="Arial" w:hAnsi="Arial" w:cs="Arial"/>
          <w:sz w:val="24"/>
          <w:szCs w:val="24"/>
        </w:rPr>
        <w:t xml:space="preserve"> will be</w:t>
      </w:r>
      <w:r w:rsidRPr="005B6A48">
        <w:rPr>
          <w:rFonts w:ascii="Arial" w:hAnsi="Arial" w:cs="Arial"/>
          <w:sz w:val="24"/>
          <w:szCs w:val="24"/>
        </w:rPr>
        <w:t xml:space="preserve"> more streamlined and user friendly, but as always, please do not hesitate to call us if you have any questions or concerns!</w:t>
      </w:r>
      <w:r w:rsidR="00B457DC">
        <w:rPr>
          <w:rFonts w:ascii="Arial" w:hAnsi="Arial" w:cs="Arial"/>
          <w:sz w:val="24"/>
          <w:szCs w:val="24"/>
        </w:rPr>
        <w:t xml:space="preserve"> </w:t>
      </w:r>
    </w:p>
    <w:p w:rsidR="00BB202E" w:rsidRPr="005219E1" w:rsidRDefault="00BB202E" w:rsidP="00765509">
      <w:pPr>
        <w:jc w:val="center"/>
        <w:rPr>
          <w:rFonts w:cs="Times New Roman"/>
        </w:rPr>
      </w:pPr>
    </w:p>
    <w:sectPr w:rsidR="00BB202E" w:rsidRPr="005219E1" w:rsidSect="007655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71C"/>
    <w:multiLevelType w:val="hybridMultilevel"/>
    <w:tmpl w:val="82464950"/>
    <w:lvl w:ilvl="0" w:tplc="10AACCD4">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A2AFC"/>
    <w:multiLevelType w:val="hybridMultilevel"/>
    <w:tmpl w:val="254E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A46D1"/>
    <w:multiLevelType w:val="hybridMultilevel"/>
    <w:tmpl w:val="3B767530"/>
    <w:lvl w:ilvl="0" w:tplc="4D86648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700DC"/>
    <w:multiLevelType w:val="hybridMultilevel"/>
    <w:tmpl w:val="D9FAED80"/>
    <w:lvl w:ilvl="0" w:tplc="4D401A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A8"/>
    <w:rsid w:val="000761C8"/>
    <w:rsid w:val="00113F7A"/>
    <w:rsid w:val="00150341"/>
    <w:rsid w:val="00150E29"/>
    <w:rsid w:val="00193727"/>
    <w:rsid w:val="002E0E11"/>
    <w:rsid w:val="0033387F"/>
    <w:rsid w:val="003661A8"/>
    <w:rsid w:val="003B2AF7"/>
    <w:rsid w:val="003E2B3A"/>
    <w:rsid w:val="003E6BAC"/>
    <w:rsid w:val="0040719F"/>
    <w:rsid w:val="004113CF"/>
    <w:rsid w:val="004262CC"/>
    <w:rsid w:val="005219E1"/>
    <w:rsid w:val="00587132"/>
    <w:rsid w:val="00750A6B"/>
    <w:rsid w:val="00765509"/>
    <w:rsid w:val="00855F64"/>
    <w:rsid w:val="009957B8"/>
    <w:rsid w:val="009F0A3E"/>
    <w:rsid w:val="00B457DC"/>
    <w:rsid w:val="00BA15F3"/>
    <w:rsid w:val="00BB202E"/>
    <w:rsid w:val="00D02398"/>
    <w:rsid w:val="00D82526"/>
    <w:rsid w:val="00E74F1E"/>
    <w:rsid w:val="00EE74CE"/>
    <w:rsid w:val="00F8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uebankswater.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Seola Hill</dc:creator>
  <cp:lastModifiedBy>Telia</cp:lastModifiedBy>
  <cp:revision>4</cp:revision>
  <cp:lastPrinted>2016-12-21T16:04:00Z</cp:lastPrinted>
  <dcterms:created xsi:type="dcterms:W3CDTF">2017-06-13T16:41:00Z</dcterms:created>
  <dcterms:modified xsi:type="dcterms:W3CDTF">2017-06-13T17:47:00Z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